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934" w:rsidRPr="00EB0517" w:rsidRDefault="00EF4934" w:rsidP="00EF49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Опросный лист</w:t>
      </w:r>
      <w:r w:rsidRPr="00EB0517">
        <w:rPr>
          <w:rFonts w:ascii="Times New Roman" w:hAnsi="Times New Roman"/>
          <w:b/>
          <w:sz w:val="28"/>
          <w:szCs w:val="28"/>
        </w:rPr>
        <w:t xml:space="preserve"> при проведении публичных консультаций</w:t>
      </w:r>
    </w:p>
    <w:p w:rsidR="00EF4934" w:rsidRPr="00EB0517" w:rsidRDefault="00EF4934" w:rsidP="00EF49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B0517">
        <w:rPr>
          <w:rFonts w:ascii="Times New Roman" w:hAnsi="Times New Roman"/>
          <w:b/>
          <w:sz w:val="28"/>
          <w:szCs w:val="28"/>
        </w:rPr>
        <w:t>в рамках оценки регулирующего воздействия</w:t>
      </w:r>
    </w:p>
    <w:p w:rsidR="00EF4934" w:rsidRPr="00EB0517" w:rsidRDefault="00EF4934" w:rsidP="00EF49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проекта</w:t>
      </w:r>
      <w:r w:rsidRPr="00EB051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муниципального </w:t>
      </w:r>
      <w:r w:rsidRPr="00EB0517">
        <w:rPr>
          <w:rFonts w:ascii="Times New Roman" w:hAnsi="Times New Roman"/>
          <w:b/>
          <w:sz w:val="28"/>
          <w:szCs w:val="28"/>
        </w:rPr>
        <w:t>нормативного правового акта</w:t>
      </w:r>
    </w:p>
    <w:p w:rsidR="00EF4934" w:rsidRPr="00EF36E8" w:rsidRDefault="00EF4934" w:rsidP="00EF49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40"/>
      </w:tblGrid>
      <w:tr w:rsidR="00EF4934" w:rsidRPr="00A570F8" w:rsidTr="00B7612D">
        <w:tc>
          <w:tcPr>
            <w:tcW w:w="9640" w:type="dxa"/>
            <w:shd w:val="clear" w:color="auto" w:fill="auto"/>
          </w:tcPr>
          <w:p w:rsidR="00EF4934" w:rsidRDefault="00EF4934" w:rsidP="000D66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70F8">
              <w:rPr>
                <w:rFonts w:ascii="Times New Roman" w:hAnsi="Times New Roman"/>
                <w:b/>
                <w:sz w:val="24"/>
                <w:szCs w:val="24"/>
              </w:rPr>
              <w:t>Перечень вопросов в рамках проведения публичного обсуждения</w:t>
            </w:r>
          </w:p>
          <w:p w:rsidR="006F73E5" w:rsidRPr="006F73E5" w:rsidRDefault="006F73E5" w:rsidP="000D6684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Проекта постановления администрации Ханты-Мансийского района «Об </w:t>
            </w:r>
            <w:r w:rsidR="0045255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у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тверждении </w:t>
            </w:r>
            <w:r w:rsidR="0045255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Порядка предоставления субсидий в целях возмещения затрат по доставке грубых кормов</w:t>
            </w:r>
            <w:r w:rsidR="00DC24B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»</w:t>
            </w:r>
          </w:p>
          <w:p w:rsidR="00EF4934" w:rsidRPr="00EF36E8" w:rsidRDefault="006F73E5" w:rsidP="000D6684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F36E8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EF4934" w:rsidRPr="00EF36E8">
              <w:rPr>
                <w:rFonts w:ascii="Times New Roman" w:hAnsi="Times New Roman"/>
                <w:i/>
                <w:sz w:val="20"/>
                <w:szCs w:val="20"/>
              </w:rPr>
              <w:t>(наименование проекта муниципального  нормативного правового акта)</w:t>
            </w:r>
          </w:p>
          <w:p w:rsidR="00EF4934" w:rsidRDefault="00EF4934" w:rsidP="000D6684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0F8">
              <w:rPr>
                <w:rFonts w:ascii="Times New Roman" w:hAnsi="Times New Roman"/>
                <w:sz w:val="24"/>
                <w:szCs w:val="24"/>
              </w:rPr>
              <w:t>Пожалуйста, заполните и направьте данную форму по электронной почте на адрес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F4934" w:rsidRPr="00DC24BC" w:rsidRDefault="0077603C" w:rsidP="000D66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ot</w:t>
            </w:r>
            <w:proofErr w:type="spellEnd"/>
            <w:r w:rsidR="00DC24BC" w:rsidRPr="00B7612D">
              <w:rPr>
                <w:rFonts w:ascii="Times New Roman" w:hAnsi="Times New Roman"/>
                <w:sz w:val="24"/>
                <w:szCs w:val="24"/>
                <w:u w:val="single"/>
              </w:rPr>
              <w:t>@</w:t>
            </w:r>
            <w:proofErr w:type="spellStart"/>
            <w:r w:rsidR="00DC24BC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hmrn</w:t>
            </w:r>
            <w:proofErr w:type="spellEnd"/>
            <w:r w:rsidR="00DC24BC" w:rsidRPr="00B7612D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proofErr w:type="spellStart"/>
            <w:r w:rsidR="00DC24BC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ru</w:t>
            </w:r>
            <w:proofErr w:type="spellEnd"/>
            <w:r w:rsidR="00DC24BC" w:rsidRPr="00B7612D"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__________________________________________________________</w:t>
            </w:r>
          </w:p>
          <w:p w:rsidR="00EF4934" w:rsidRPr="00EF36E8" w:rsidRDefault="00EF4934" w:rsidP="000D6684">
            <w:pPr>
              <w:ind w:firstLine="567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F36E8">
              <w:rPr>
                <w:rFonts w:ascii="Times New Roman" w:hAnsi="Times New Roman"/>
                <w:i/>
                <w:sz w:val="20"/>
                <w:szCs w:val="20"/>
              </w:rPr>
              <w:t>(адрес электронной почты ответственного работника)</w:t>
            </w:r>
          </w:p>
          <w:p w:rsidR="00EF4934" w:rsidRPr="00A570F8" w:rsidRDefault="00EF4934" w:rsidP="000D66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570F8">
              <w:rPr>
                <w:rFonts w:ascii="Times New Roman" w:hAnsi="Times New Roman"/>
                <w:sz w:val="24"/>
                <w:szCs w:val="24"/>
              </w:rPr>
              <w:t>не</w:t>
            </w:r>
            <w:proofErr w:type="gramEnd"/>
            <w:r w:rsidRPr="00A570F8">
              <w:rPr>
                <w:rFonts w:ascii="Times New Roman" w:hAnsi="Times New Roman"/>
                <w:sz w:val="24"/>
                <w:szCs w:val="24"/>
              </w:rPr>
              <w:t xml:space="preserve"> поздн</w:t>
            </w:r>
            <w:r>
              <w:rPr>
                <w:rFonts w:ascii="Times New Roman" w:hAnsi="Times New Roman"/>
                <w:sz w:val="24"/>
                <w:szCs w:val="24"/>
              </w:rPr>
              <w:t>ее</w:t>
            </w:r>
            <w:r w:rsidR="00DC24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5255F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мая</w:t>
            </w:r>
            <w:r w:rsidR="00F774D4" w:rsidRPr="00F774D4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DC24BC" w:rsidRPr="00F774D4">
              <w:rPr>
                <w:rFonts w:ascii="Times New Roman" w:hAnsi="Times New Roman"/>
                <w:sz w:val="24"/>
                <w:szCs w:val="24"/>
                <w:u w:val="single"/>
              </w:rPr>
              <w:t>201</w:t>
            </w:r>
            <w:r w:rsidR="00F774D4" w:rsidRPr="00F774D4">
              <w:rPr>
                <w:rFonts w:ascii="Times New Roman" w:hAnsi="Times New Roman"/>
                <w:sz w:val="24"/>
                <w:szCs w:val="24"/>
                <w:u w:val="single"/>
              </w:rPr>
              <w:t>7</w:t>
            </w:r>
            <w:r w:rsidR="00DC24BC" w:rsidRPr="00F774D4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года</w:t>
            </w:r>
            <w:r w:rsidR="00DC24BC"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F4934" w:rsidRPr="00EF36E8" w:rsidRDefault="00EF4934" w:rsidP="000D6684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F36E8">
              <w:rPr>
                <w:rFonts w:ascii="Times New Roman" w:hAnsi="Times New Roman"/>
                <w:i/>
                <w:sz w:val="20"/>
                <w:szCs w:val="20"/>
              </w:rPr>
              <w:t>(дата)</w:t>
            </w:r>
          </w:p>
          <w:p w:rsidR="00EF4934" w:rsidRPr="00A570F8" w:rsidRDefault="00EF4934" w:rsidP="000D6684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0F8">
              <w:rPr>
                <w:rFonts w:ascii="Times New Roman" w:hAnsi="Times New Roman"/>
                <w:sz w:val="24"/>
                <w:szCs w:val="24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70F8">
              <w:rPr>
                <w:rFonts w:ascii="Times New Roman" w:hAnsi="Times New Roman"/>
                <w:sz w:val="24"/>
                <w:szCs w:val="24"/>
              </w:rPr>
              <w:t>не в соответствии с настоящей формой.</w:t>
            </w:r>
          </w:p>
        </w:tc>
      </w:tr>
      <w:tr w:rsidR="006F73E5" w:rsidRPr="00A570F8" w:rsidTr="00B7612D">
        <w:tc>
          <w:tcPr>
            <w:tcW w:w="9640" w:type="dxa"/>
            <w:tcBorders>
              <w:bottom w:val="single" w:sz="4" w:space="0" w:color="auto"/>
            </w:tcBorders>
            <w:shd w:val="clear" w:color="auto" w:fill="auto"/>
          </w:tcPr>
          <w:p w:rsidR="006F73E5" w:rsidRPr="00A570F8" w:rsidRDefault="006F73E5" w:rsidP="000D66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EF4934" w:rsidRPr="00A570F8" w:rsidRDefault="00EF4934" w:rsidP="00EF4934">
      <w:pPr>
        <w:ind w:firstLine="567"/>
        <w:rPr>
          <w:rFonts w:ascii="Times New Roman" w:hAnsi="Times New Roman"/>
          <w:sz w:val="24"/>
          <w:szCs w:val="24"/>
        </w:rPr>
      </w:pPr>
    </w:p>
    <w:p w:rsidR="00EF4934" w:rsidRPr="00A570F8" w:rsidRDefault="00EF4934" w:rsidP="00EF4934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" w:color="auto"/>
        </w:pBdr>
        <w:jc w:val="center"/>
        <w:rPr>
          <w:rFonts w:ascii="Times New Roman" w:hAnsi="Times New Roman"/>
          <w:b/>
          <w:sz w:val="24"/>
          <w:szCs w:val="24"/>
        </w:rPr>
      </w:pPr>
      <w:r w:rsidRPr="00A570F8">
        <w:rPr>
          <w:rFonts w:ascii="Times New Roman" w:hAnsi="Times New Roman"/>
          <w:b/>
          <w:sz w:val="24"/>
          <w:szCs w:val="24"/>
        </w:rPr>
        <w:t>Контактная информация</w:t>
      </w:r>
    </w:p>
    <w:p w:rsidR="00EF4934" w:rsidRPr="00A570F8" w:rsidRDefault="00EF4934" w:rsidP="00EF4934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" w:color="auto"/>
        </w:pBdr>
        <w:jc w:val="both"/>
        <w:rPr>
          <w:rFonts w:ascii="Times New Roman" w:hAnsi="Times New Roman"/>
          <w:sz w:val="24"/>
          <w:szCs w:val="24"/>
        </w:rPr>
      </w:pPr>
      <w:r w:rsidRPr="00A570F8">
        <w:rPr>
          <w:rFonts w:ascii="Times New Roman" w:hAnsi="Times New Roman"/>
          <w:sz w:val="24"/>
          <w:szCs w:val="24"/>
        </w:rPr>
        <w:t>По Вашему желанию укажите:</w:t>
      </w:r>
    </w:p>
    <w:p w:rsidR="00EF4934" w:rsidRPr="00A570F8" w:rsidRDefault="00EF4934" w:rsidP="00EF4934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" w:color="auto"/>
        </w:pBdr>
        <w:jc w:val="both"/>
        <w:rPr>
          <w:rFonts w:ascii="Times New Roman" w:hAnsi="Times New Roman"/>
          <w:sz w:val="24"/>
          <w:szCs w:val="24"/>
        </w:rPr>
      </w:pPr>
      <w:r w:rsidRPr="00A570F8">
        <w:rPr>
          <w:rFonts w:ascii="Times New Roman" w:hAnsi="Times New Roman"/>
          <w:sz w:val="24"/>
          <w:szCs w:val="24"/>
        </w:rPr>
        <w:t>Наименование организации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70F8">
        <w:rPr>
          <w:rFonts w:ascii="Times New Roman" w:hAnsi="Times New Roman"/>
          <w:sz w:val="24"/>
          <w:szCs w:val="24"/>
        </w:rPr>
        <w:t>_____________________</w:t>
      </w:r>
      <w:r>
        <w:rPr>
          <w:rFonts w:ascii="Times New Roman" w:hAnsi="Times New Roman"/>
          <w:sz w:val="24"/>
          <w:szCs w:val="24"/>
        </w:rPr>
        <w:t>____________</w:t>
      </w:r>
      <w:r w:rsidRPr="00A570F8">
        <w:rPr>
          <w:rFonts w:ascii="Times New Roman" w:hAnsi="Times New Roman"/>
          <w:sz w:val="24"/>
          <w:szCs w:val="24"/>
        </w:rPr>
        <w:t>__________________</w:t>
      </w:r>
    </w:p>
    <w:p w:rsidR="00EF4934" w:rsidRPr="00A570F8" w:rsidRDefault="00EF4934" w:rsidP="00EF4934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" w:color="auto"/>
        </w:pBdr>
        <w:jc w:val="both"/>
        <w:rPr>
          <w:rFonts w:ascii="Times New Roman" w:hAnsi="Times New Roman"/>
          <w:sz w:val="24"/>
          <w:szCs w:val="24"/>
        </w:rPr>
      </w:pPr>
      <w:r w:rsidRPr="00A570F8">
        <w:rPr>
          <w:rFonts w:ascii="Times New Roman" w:hAnsi="Times New Roman"/>
          <w:sz w:val="24"/>
          <w:szCs w:val="24"/>
        </w:rPr>
        <w:t>Сфера деятельности организации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70F8">
        <w:rPr>
          <w:rFonts w:ascii="Times New Roman" w:hAnsi="Times New Roman"/>
          <w:sz w:val="24"/>
          <w:szCs w:val="24"/>
        </w:rPr>
        <w:t>__________________</w:t>
      </w:r>
      <w:r>
        <w:rPr>
          <w:rFonts w:ascii="Times New Roman" w:hAnsi="Times New Roman"/>
          <w:sz w:val="24"/>
          <w:szCs w:val="24"/>
        </w:rPr>
        <w:t>_____________</w:t>
      </w:r>
      <w:r w:rsidRPr="00A570F8">
        <w:rPr>
          <w:rFonts w:ascii="Times New Roman" w:hAnsi="Times New Roman"/>
          <w:sz w:val="24"/>
          <w:szCs w:val="24"/>
        </w:rPr>
        <w:t>_______________</w:t>
      </w:r>
    </w:p>
    <w:p w:rsidR="00EF4934" w:rsidRPr="00A570F8" w:rsidRDefault="00EF4934" w:rsidP="00EF4934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" w:color="auto"/>
        </w:pBd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Фамилия, имя, отчество</w:t>
      </w:r>
      <w:r w:rsidRPr="00A570F8">
        <w:rPr>
          <w:rFonts w:ascii="Times New Roman" w:hAnsi="Times New Roman"/>
          <w:sz w:val="24"/>
          <w:szCs w:val="24"/>
        </w:rPr>
        <w:t xml:space="preserve"> контактного ли</w:t>
      </w:r>
      <w:r>
        <w:rPr>
          <w:rFonts w:ascii="Times New Roman" w:hAnsi="Times New Roman"/>
          <w:sz w:val="24"/>
          <w:szCs w:val="24"/>
        </w:rPr>
        <w:t>ца ___________________________</w:t>
      </w:r>
      <w:r w:rsidRPr="00A570F8">
        <w:rPr>
          <w:rFonts w:ascii="Times New Roman" w:hAnsi="Times New Roman"/>
          <w:sz w:val="24"/>
          <w:szCs w:val="24"/>
        </w:rPr>
        <w:t>____________</w:t>
      </w:r>
    </w:p>
    <w:p w:rsidR="00EF4934" w:rsidRPr="00A570F8" w:rsidRDefault="00EF4934" w:rsidP="00EF4934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" w:color="auto"/>
        </w:pBdr>
        <w:jc w:val="both"/>
        <w:rPr>
          <w:rFonts w:ascii="Times New Roman" w:hAnsi="Times New Roman"/>
          <w:sz w:val="24"/>
          <w:szCs w:val="24"/>
        </w:rPr>
      </w:pPr>
      <w:r w:rsidRPr="00A570F8">
        <w:rPr>
          <w:rFonts w:ascii="Times New Roman" w:hAnsi="Times New Roman"/>
          <w:sz w:val="24"/>
          <w:szCs w:val="24"/>
        </w:rPr>
        <w:t>Номер контактного телефона</w:t>
      </w:r>
      <w:r>
        <w:rPr>
          <w:rFonts w:ascii="Times New Roman" w:hAnsi="Times New Roman"/>
          <w:sz w:val="24"/>
          <w:szCs w:val="24"/>
        </w:rPr>
        <w:t xml:space="preserve"> _</w:t>
      </w:r>
      <w:r w:rsidRPr="00A570F8">
        <w:rPr>
          <w:rFonts w:ascii="Times New Roman" w:hAnsi="Times New Roman"/>
          <w:sz w:val="24"/>
          <w:szCs w:val="24"/>
        </w:rPr>
        <w:t>________________________</w:t>
      </w:r>
      <w:r>
        <w:rPr>
          <w:rFonts w:ascii="Times New Roman" w:hAnsi="Times New Roman"/>
          <w:sz w:val="24"/>
          <w:szCs w:val="24"/>
        </w:rPr>
        <w:t>____________</w:t>
      </w:r>
      <w:r w:rsidRPr="00A570F8">
        <w:rPr>
          <w:rFonts w:ascii="Times New Roman" w:hAnsi="Times New Roman"/>
          <w:sz w:val="24"/>
          <w:szCs w:val="24"/>
        </w:rPr>
        <w:t>_____________</w:t>
      </w:r>
    </w:p>
    <w:p w:rsidR="00EF4934" w:rsidRPr="00A570F8" w:rsidRDefault="00EF4934" w:rsidP="00EF4934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" w:color="auto"/>
        </w:pBdr>
        <w:jc w:val="both"/>
        <w:rPr>
          <w:rFonts w:ascii="Times New Roman" w:hAnsi="Times New Roman"/>
          <w:sz w:val="24"/>
          <w:szCs w:val="24"/>
        </w:rPr>
      </w:pPr>
      <w:r w:rsidRPr="00A570F8">
        <w:rPr>
          <w:rFonts w:ascii="Times New Roman" w:hAnsi="Times New Roman"/>
          <w:sz w:val="24"/>
          <w:szCs w:val="24"/>
        </w:rPr>
        <w:t>Адрес электронной почты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70F8">
        <w:rPr>
          <w:rFonts w:ascii="Times New Roman" w:hAnsi="Times New Roman"/>
          <w:sz w:val="24"/>
          <w:szCs w:val="24"/>
        </w:rPr>
        <w:t>_________________________</w:t>
      </w:r>
      <w:r>
        <w:rPr>
          <w:rFonts w:ascii="Times New Roman" w:hAnsi="Times New Roman"/>
          <w:sz w:val="24"/>
          <w:szCs w:val="24"/>
        </w:rPr>
        <w:t>_____________</w:t>
      </w:r>
      <w:r w:rsidRPr="00A570F8">
        <w:rPr>
          <w:rFonts w:ascii="Times New Roman" w:hAnsi="Times New Roman"/>
          <w:sz w:val="24"/>
          <w:szCs w:val="24"/>
        </w:rPr>
        <w:t>______________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0"/>
      </w:tblGrid>
      <w:tr w:rsidR="00EF4934" w:rsidRPr="00A570F8" w:rsidTr="00B7612D">
        <w:trPr>
          <w:trHeight w:val="397"/>
        </w:trPr>
        <w:tc>
          <w:tcPr>
            <w:tcW w:w="964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F4934" w:rsidRPr="00A570F8" w:rsidRDefault="00EF4934" w:rsidP="00EF4934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>Является ли актуальной в настоящее время проблема, на решение которой направлен проект муниципального нормативного правового акта? Укажите обоснования высказанного Вами мнения.</w:t>
            </w:r>
          </w:p>
        </w:tc>
      </w:tr>
      <w:tr w:rsidR="00EF4934" w:rsidRPr="00A570F8" w:rsidTr="00B7612D">
        <w:trPr>
          <w:trHeight w:val="261"/>
        </w:trPr>
        <w:tc>
          <w:tcPr>
            <w:tcW w:w="9640" w:type="dxa"/>
            <w:shd w:val="clear" w:color="auto" w:fill="auto"/>
            <w:vAlign w:val="bottom"/>
          </w:tcPr>
          <w:p w:rsidR="00EF4934" w:rsidRPr="00A570F8" w:rsidRDefault="00EF4934" w:rsidP="000D6684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4934" w:rsidRPr="00A570F8" w:rsidTr="00B7612D">
        <w:tc>
          <w:tcPr>
            <w:tcW w:w="9640" w:type="dxa"/>
            <w:shd w:val="clear" w:color="auto" w:fill="auto"/>
            <w:vAlign w:val="bottom"/>
          </w:tcPr>
          <w:p w:rsidR="00EF4934" w:rsidRPr="00A570F8" w:rsidRDefault="00EF4934" w:rsidP="00EF4934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>Существуют ли иные варианты достижения заявленных целей регулирования? Если да, выделите из них те, которые, по Вашему мнен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ию, были бы более оптимальными,</w:t>
            </w: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 xml:space="preserve"> менее затратными и (или) более эффективными?</w:t>
            </w:r>
          </w:p>
        </w:tc>
      </w:tr>
      <w:tr w:rsidR="00EF4934" w:rsidRPr="00A570F8" w:rsidTr="00B7612D">
        <w:trPr>
          <w:trHeight w:val="86"/>
        </w:trPr>
        <w:tc>
          <w:tcPr>
            <w:tcW w:w="9640" w:type="dxa"/>
            <w:shd w:val="clear" w:color="auto" w:fill="auto"/>
            <w:vAlign w:val="bottom"/>
          </w:tcPr>
          <w:p w:rsidR="00EF4934" w:rsidRPr="00A570F8" w:rsidRDefault="00EF4934" w:rsidP="000D6684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4934" w:rsidRPr="00A570F8" w:rsidTr="00B7612D">
        <w:trPr>
          <w:trHeight w:val="397"/>
        </w:trPr>
        <w:tc>
          <w:tcPr>
            <w:tcW w:w="9640" w:type="dxa"/>
            <w:shd w:val="clear" w:color="auto" w:fill="auto"/>
            <w:vAlign w:val="bottom"/>
          </w:tcPr>
          <w:p w:rsidR="00EF4934" w:rsidRPr="00A570F8" w:rsidRDefault="00EF4934" w:rsidP="00EF4934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>Какие, по Вашему мнению, субъекты предпринимательской и инвестиционной деятельности будут затронуты предлагаемым регулированием (по видам субъектов, от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раслям, количеству</w:t>
            </w: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?</w:t>
            </w:r>
          </w:p>
        </w:tc>
      </w:tr>
      <w:tr w:rsidR="00EF4934" w:rsidRPr="00A570F8" w:rsidTr="00B7612D">
        <w:trPr>
          <w:trHeight w:val="218"/>
        </w:trPr>
        <w:tc>
          <w:tcPr>
            <w:tcW w:w="9640" w:type="dxa"/>
            <w:shd w:val="clear" w:color="auto" w:fill="auto"/>
            <w:vAlign w:val="bottom"/>
          </w:tcPr>
          <w:p w:rsidR="00EF4934" w:rsidRPr="00A570F8" w:rsidRDefault="00EF4934" w:rsidP="000D6684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4934" w:rsidRPr="00A570F8" w:rsidTr="00B7612D">
        <w:trPr>
          <w:trHeight w:val="397"/>
        </w:trPr>
        <w:tc>
          <w:tcPr>
            <w:tcW w:w="9640" w:type="dxa"/>
            <w:shd w:val="clear" w:color="auto" w:fill="auto"/>
            <w:vAlign w:val="bottom"/>
          </w:tcPr>
          <w:p w:rsidR="00EF4934" w:rsidRPr="00A570F8" w:rsidRDefault="00EF4934" w:rsidP="00EF4934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EF4934" w:rsidRPr="00A570F8" w:rsidTr="00B7612D">
        <w:trPr>
          <w:trHeight w:val="197"/>
        </w:trPr>
        <w:tc>
          <w:tcPr>
            <w:tcW w:w="9640" w:type="dxa"/>
            <w:shd w:val="clear" w:color="auto" w:fill="auto"/>
            <w:vAlign w:val="bottom"/>
          </w:tcPr>
          <w:p w:rsidR="00EF4934" w:rsidRPr="00A570F8" w:rsidRDefault="00EF4934" w:rsidP="000D6684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4934" w:rsidRPr="00A570F8" w:rsidTr="00B7612D">
        <w:trPr>
          <w:trHeight w:val="397"/>
        </w:trPr>
        <w:tc>
          <w:tcPr>
            <w:tcW w:w="9640" w:type="dxa"/>
            <w:shd w:val="clear" w:color="auto" w:fill="auto"/>
            <w:vAlign w:val="bottom"/>
          </w:tcPr>
          <w:p w:rsidR="00EF4934" w:rsidRPr="00A570F8" w:rsidRDefault="00EF4934" w:rsidP="00EF4934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 xml:space="preserve"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органами</w:t>
            </w: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района</w:t>
            </w: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 xml:space="preserve">, насколько точно и недвусмысленно прописаны властные функции и полномочия? </w:t>
            </w:r>
          </w:p>
        </w:tc>
      </w:tr>
      <w:tr w:rsidR="00EF4934" w:rsidRPr="00A570F8" w:rsidTr="00B7612D">
        <w:trPr>
          <w:trHeight w:val="397"/>
        </w:trPr>
        <w:tc>
          <w:tcPr>
            <w:tcW w:w="9640" w:type="dxa"/>
            <w:shd w:val="clear" w:color="auto" w:fill="auto"/>
            <w:vAlign w:val="bottom"/>
          </w:tcPr>
          <w:p w:rsidR="00EF4934" w:rsidRPr="00A570F8" w:rsidRDefault="00EF4934" w:rsidP="000D6684">
            <w:pPr>
              <w:ind w:left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F4934" w:rsidRPr="00A570F8" w:rsidTr="00B7612D">
        <w:trPr>
          <w:trHeight w:val="397"/>
        </w:trPr>
        <w:tc>
          <w:tcPr>
            <w:tcW w:w="9640" w:type="dxa"/>
            <w:shd w:val="clear" w:color="auto" w:fill="auto"/>
            <w:vAlign w:val="bottom"/>
          </w:tcPr>
          <w:p w:rsidR="00EF4934" w:rsidRPr="00A570F8" w:rsidRDefault="00EF4934" w:rsidP="00EF4934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EF4934" w:rsidRPr="00A570F8" w:rsidTr="00B7612D">
        <w:trPr>
          <w:trHeight w:val="213"/>
        </w:trPr>
        <w:tc>
          <w:tcPr>
            <w:tcW w:w="9640" w:type="dxa"/>
            <w:shd w:val="clear" w:color="auto" w:fill="auto"/>
            <w:vAlign w:val="bottom"/>
          </w:tcPr>
          <w:p w:rsidR="00EF4934" w:rsidRPr="00A570F8" w:rsidRDefault="00EF4934" w:rsidP="000D6684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4934" w:rsidRPr="00A570F8" w:rsidTr="00B7612D">
        <w:tc>
          <w:tcPr>
            <w:tcW w:w="9640" w:type="dxa"/>
            <w:shd w:val="clear" w:color="auto" w:fill="auto"/>
            <w:vAlign w:val="bottom"/>
          </w:tcPr>
          <w:p w:rsidR="00EF4934" w:rsidRPr="00A570F8" w:rsidRDefault="00EF4934" w:rsidP="00EF4934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>Существуют ли в предлагаемом проекте муниципального нормативного правового акта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EF4934" w:rsidRPr="00A570F8" w:rsidTr="00B7612D">
        <w:trPr>
          <w:trHeight w:val="70"/>
        </w:trPr>
        <w:tc>
          <w:tcPr>
            <w:tcW w:w="9640" w:type="dxa"/>
            <w:shd w:val="clear" w:color="auto" w:fill="auto"/>
            <w:vAlign w:val="bottom"/>
          </w:tcPr>
          <w:p w:rsidR="00EF4934" w:rsidRPr="00A570F8" w:rsidRDefault="00EF4934" w:rsidP="000D6684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4934" w:rsidRPr="00A570F8" w:rsidTr="00B7612D">
        <w:tc>
          <w:tcPr>
            <w:tcW w:w="9640" w:type="dxa"/>
            <w:shd w:val="clear" w:color="auto" w:fill="auto"/>
            <w:vAlign w:val="bottom"/>
          </w:tcPr>
          <w:p w:rsidR="00EF4934" w:rsidRPr="00A570F8" w:rsidRDefault="00EF4934" w:rsidP="00EF4934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 xml:space="preserve">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ограничений и обязанностей?</w:t>
            </w:r>
            <w:r w:rsidRPr="00A570F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>Приведите конкретные примеры.</w:t>
            </w:r>
          </w:p>
        </w:tc>
      </w:tr>
      <w:tr w:rsidR="00EF4934" w:rsidRPr="00A570F8" w:rsidTr="00B7612D">
        <w:tc>
          <w:tcPr>
            <w:tcW w:w="9640" w:type="dxa"/>
            <w:shd w:val="clear" w:color="auto" w:fill="auto"/>
            <w:vAlign w:val="bottom"/>
          </w:tcPr>
          <w:p w:rsidR="00EF4934" w:rsidRPr="00A570F8" w:rsidRDefault="00EF4934" w:rsidP="000D6684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4934" w:rsidRPr="00A570F8" w:rsidTr="00B7612D">
        <w:trPr>
          <w:trHeight w:val="397"/>
        </w:trPr>
        <w:tc>
          <w:tcPr>
            <w:tcW w:w="9640" w:type="dxa"/>
            <w:shd w:val="clear" w:color="auto" w:fill="auto"/>
            <w:vAlign w:val="bottom"/>
          </w:tcPr>
          <w:p w:rsidR="00EF4934" w:rsidRPr="00A570F8" w:rsidRDefault="00EF4934" w:rsidP="00EF4934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 xml:space="preserve"> Оцените издержки субъектов предпринимательской и инвестиционной деятельности, возникающие при введ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ении предлагаемого регулирования</w:t>
            </w: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 xml:space="preserve">, а при возможности, и бюджета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Ханты-Мансийского района</w:t>
            </w: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 xml:space="preserve"> 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ном эквиваленте и др</w:t>
            </w: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>.)</w:t>
            </w:r>
            <w:r w:rsidRPr="00A570F8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 xml:space="preserve"> </w:t>
            </w:r>
          </w:p>
        </w:tc>
      </w:tr>
      <w:tr w:rsidR="00EF4934" w:rsidRPr="00A570F8" w:rsidTr="00B7612D">
        <w:trPr>
          <w:trHeight w:val="124"/>
        </w:trPr>
        <w:tc>
          <w:tcPr>
            <w:tcW w:w="9640" w:type="dxa"/>
            <w:shd w:val="clear" w:color="auto" w:fill="auto"/>
            <w:vAlign w:val="bottom"/>
          </w:tcPr>
          <w:p w:rsidR="00EF4934" w:rsidRPr="00A570F8" w:rsidRDefault="00EF4934" w:rsidP="000D6684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4934" w:rsidRPr="00A570F8" w:rsidTr="00B7612D">
        <w:trPr>
          <w:trHeight w:val="397"/>
        </w:trPr>
        <w:tc>
          <w:tcPr>
            <w:tcW w:w="9640" w:type="dxa"/>
            <w:shd w:val="clear" w:color="auto" w:fill="auto"/>
          </w:tcPr>
          <w:p w:rsidR="00EF4934" w:rsidRPr="00A570F8" w:rsidRDefault="00EF4934" w:rsidP="00EF4934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 xml:space="preserve"> Какие, на Ваш взгляд, могут возникнуть проблемы и трудности с контролем соблюдения требований и норм, вводимых проектом муниципального  нормативного правового акта?</w:t>
            </w:r>
          </w:p>
        </w:tc>
      </w:tr>
      <w:tr w:rsidR="00EF4934" w:rsidRPr="00A570F8" w:rsidTr="00B7612D">
        <w:trPr>
          <w:trHeight w:val="155"/>
        </w:trPr>
        <w:tc>
          <w:tcPr>
            <w:tcW w:w="9640" w:type="dxa"/>
            <w:shd w:val="clear" w:color="auto" w:fill="auto"/>
          </w:tcPr>
          <w:p w:rsidR="00EF4934" w:rsidRPr="00A570F8" w:rsidRDefault="00EF4934" w:rsidP="000D6684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4934" w:rsidRPr="00A570F8" w:rsidTr="00B7612D">
        <w:trPr>
          <w:trHeight w:val="397"/>
        </w:trPr>
        <w:tc>
          <w:tcPr>
            <w:tcW w:w="9640" w:type="dxa"/>
            <w:shd w:val="clear" w:color="auto" w:fill="auto"/>
            <w:vAlign w:val="bottom"/>
          </w:tcPr>
          <w:p w:rsidR="00EF4934" w:rsidRPr="00A570F8" w:rsidRDefault="00EF4934" w:rsidP="00EF493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 xml:space="preserve">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EF4934" w:rsidRPr="00A570F8" w:rsidTr="00B7612D">
        <w:trPr>
          <w:trHeight w:val="221"/>
        </w:trPr>
        <w:tc>
          <w:tcPr>
            <w:tcW w:w="9640" w:type="dxa"/>
            <w:shd w:val="clear" w:color="auto" w:fill="auto"/>
            <w:vAlign w:val="bottom"/>
          </w:tcPr>
          <w:p w:rsidR="00EF4934" w:rsidRPr="00A570F8" w:rsidRDefault="00EF4934" w:rsidP="000D6684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4934" w:rsidRPr="00A570F8" w:rsidTr="00B7612D">
        <w:trPr>
          <w:trHeight w:val="397"/>
        </w:trPr>
        <w:tc>
          <w:tcPr>
            <w:tcW w:w="9640" w:type="dxa"/>
            <w:shd w:val="clear" w:color="auto" w:fill="auto"/>
            <w:vAlign w:val="bottom"/>
          </w:tcPr>
          <w:p w:rsidR="00EF4934" w:rsidRPr="00A570F8" w:rsidRDefault="00EF4934" w:rsidP="00EF493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>Какие, на Ваш взгляд, целесообразно применить исключения по введению регулирования в отношении отдельных групп лиц? Приведите соответствующее обоснование.</w:t>
            </w:r>
          </w:p>
        </w:tc>
      </w:tr>
      <w:tr w:rsidR="00EF4934" w:rsidRPr="00A570F8" w:rsidTr="00B7612D">
        <w:trPr>
          <w:trHeight w:val="70"/>
        </w:trPr>
        <w:tc>
          <w:tcPr>
            <w:tcW w:w="9640" w:type="dxa"/>
            <w:shd w:val="clear" w:color="auto" w:fill="auto"/>
            <w:vAlign w:val="bottom"/>
          </w:tcPr>
          <w:p w:rsidR="00EF4934" w:rsidRPr="00A570F8" w:rsidRDefault="00EF4934" w:rsidP="000D6684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4934" w:rsidRPr="00A570F8" w:rsidTr="00B7612D">
        <w:trPr>
          <w:trHeight w:val="397"/>
        </w:trPr>
        <w:tc>
          <w:tcPr>
            <w:tcW w:w="9640" w:type="dxa"/>
            <w:shd w:val="clear" w:color="auto" w:fill="auto"/>
          </w:tcPr>
          <w:p w:rsidR="00EF4934" w:rsidRPr="00A570F8" w:rsidRDefault="00EF4934" w:rsidP="000D6684">
            <w:pPr>
              <w:spacing w:line="240" w:lineRule="auto"/>
              <w:ind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>13. Иные предложения и замечания, которые, по Вашему мнению, целесообразно учесть в рамках оценки регулирующего воздействия проекта муниципального нормативного правового акта.</w:t>
            </w:r>
          </w:p>
        </w:tc>
      </w:tr>
      <w:tr w:rsidR="00EF4934" w:rsidRPr="00A570F8" w:rsidTr="00B7612D">
        <w:trPr>
          <w:trHeight w:val="397"/>
        </w:trPr>
        <w:tc>
          <w:tcPr>
            <w:tcW w:w="9640" w:type="dxa"/>
            <w:shd w:val="clear" w:color="auto" w:fill="auto"/>
          </w:tcPr>
          <w:p w:rsidR="00EF4934" w:rsidRPr="00A570F8" w:rsidRDefault="00EF4934" w:rsidP="000D6684">
            <w:pPr>
              <w:spacing w:line="240" w:lineRule="auto"/>
              <w:ind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9D44BC" w:rsidRDefault="009D44BC"/>
    <w:sectPr w:rsidR="009D44BC" w:rsidSect="00453B5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934"/>
    <w:rsid w:val="00273B98"/>
    <w:rsid w:val="00284B57"/>
    <w:rsid w:val="00344B56"/>
    <w:rsid w:val="0045255F"/>
    <w:rsid w:val="00453B5D"/>
    <w:rsid w:val="006F73E5"/>
    <w:rsid w:val="0077603C"/>
    <w:rsid w:val="009D44BC"/>
    <w:rsid w:val="009D55C6"/>
    <w:rsid w:val="00B7612D"/>
    <w:rsid w:val="00DC24BC"/>
    <w:rsid w:val="00EF4934"/>
    <w:rsid w:val="00F77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D5031A-B441-41D5-B106-392E1F064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93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Губкина И.М.</dc:creator>
  <cp:lastModifiedBy>Отдел труда</cp:lastModifiedBy>
  <cp:revision>3</cp:revision>
  <dcterms:created xsi:type="dcterms:W3CDTF">2017-04-10T12:07:00Z</dcterms:created>
  <dcterms:modified xsi:type="dcterms:W3CDTF">2017-04-10T12:12:00Z</dcterms:modified>
</cp:coreProperties>
</file>